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C7" w:rsidRDefault="00D5679C">
      <w:pPr>
        <w:rPr>
          <w:b/>
          <w:i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Pr="00D5679C">
        <w:rPr>
          <w:b/>
          <w:i/>
          <w:sz w:val="36"/>
          <w:szCs w:val="36"/>
        </w:rPr>
        <w:t>ZAFER İLKOKULU</w:t>
      </w:r>
    </w:p>
    <w:p w:rsidR="00FB3989" w:rsidRDefault="00FB3989" w:rsidP="00FB3989">
      <w:pPr>
        <w:ind w:firstLine="708"/>
        <w:rPr>
          <w:sz w:val="24"/>
          <w:szCs w:val="24"/>
        </w:rPr>
      </w:pPr>
      <w:r>
        <w:rPr>
          <w:sz w:val="24"/>
          <w:szCs w:val="24"/>
        </w:rPr>
        <w:t>Okulumuz ilk olarak 1952 yılında hizmete açılmış olup 1952 yılı haziran ayında ilk mezunlarını vermiştir. Ek bina 1998/1999 eğitim öğretim yılında açılmış olup halen burada 2 bina şeklinde hizmet vermektedir. Okulumuz’ un yeri Ömer Onat tarafından Milli Eğitime Tahsis edilmiştir. Okulumuzun toplam bahçe alanı 2590 m2 olup eski bina 300, yeni bina 442 m2 şeklindedir.</w:t>
      </w:r>
    </w:p>
    <w:p w:rsidR="00FB3989" w:rsidRPr="00D5679C" w:rsidRDefault="00FB3989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Okulumuz bünyesinde 2 binada toplam; 27 derslik, 1 müdür odası,1 müdür yardımcısı odası, 1 rehberlik servisi odası,2 destek eğitim odası, 1 arşiv, 1 araç- gereç odası, 1 kalorifer dairesi,1 öğretmenler odası,1 kütüphane, 1 hizmetli odası, 1 toplantı salonu,1 çok amaçlı salon, 1 Bilgisayar ve teknoloji sınıfı ve 12 adet tuvalet bulunmaktadır.</w:t>
      </w:r>
      <w:proofErr w:type="gramEnd"/>
    </w:p>
    <w:sectPr w:rsidR="00FB3989" w:rsidRPr="00D5679C" w:rsidSect="00B9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79C"/>
    <w:rsid w:val="000447D8"/>
    <w:rsid w:val="0091756F"/>
    <w:rsid w:val="00B94DC7"/>
    <w:rsid w:val="00D5679C"/>
    <w:rsid w:val="00FB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2023-09-12T06:43:00Z</dcterms:created>
  <dcterms:modified xsi:type="dcterms:W3CDTF">2023-09-12T07:07:00Z</dcterms:modified>
</cp:coreProperties>
</file>